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06D" w14:textId="69B06501" w:rsidR="00F95C84" w:rsidRPr="00633C2A" w:rsidRDefault="004D4243" w:rsidP="00725571">
      <w:pPr>
        <w:pStyle w:val="tim10sju"/>
        <w:spacing w:before="0" w:beforeAutospacing="0" w:after="0" w:afterAutospacing="0" w:line="240" w:lineRule="auto"/>
        <w:ind w:left="-600" w:right="-447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1</w:t>
      </w:r>
      <w:r w:rsidR="007105BE" w:rsidRPr="00633C2A">
        <w:rPr>
          <w:rFonts w:ascii="Calibri" w:hAnsi="Calibri" w:cs="Calibri"/>
          <w:b/>
        </w:rPr>
        <w:t xml:space="preserve"> </w:t>
      </w:r>
      <w:r w:rsidR="00F95C84" w:rsidRPr="00633C2A">
        <w:rPr>
          <w:rFonts w:ascii="Calibri" w:hAnsi="Calibri" w:cs="Calibri"/>
          <w:b/>
        </w:rPr>
        <w:t>Bolsa</w:t>
      </w:r>
      <w:r w:rsidR="007105BE" w:rsidRPr="00633C2A">
        <w:rPr>
          <w:rFonts w:ascii="Calibri" w:hAnsi="Calibri" w:cs="Calibri"/>
          <w:b/>
        </w:rPr>
        <w:t>s</w:t>
      </w:r>
      <w:r w:rsidR="00F95C84" w:rsidRPr="00633C2A">
        <w:rPr>
          <w:rFonts w:ascii="Calibri" w:hAnsi="Calibri" w:cs="Calibri"/>
          <w:b/>
        </w:rPr>
        <w:t xml:space="preserve"> de </w:t>
      </w:r>
      <w:r w:rsidR="004F7291" w:rsidRPr="00633C2A">
        <w:rPr>
          <w:rFonts w:ascii="Calibri" w:hAnsi="Calibri" w:cs="Calibri"/>
          <w:b/>
        </w:rPr>
        <w:t>Investigação</w:t>
      </w:r>
      <w:r w:rsidR="00723F44" w:rsidRPr="00633C2A">
        <w:rPr>
          <w:rFonts w:ascii="Calibri" w:hAnsi="Calibri" w:cs="Calibri"/>
          <w:b/>
        </w:rPr>
        <w:t xml:space="preserve"> de </w:t>
      </w:r>
      <w:r w:rsidR="008A5BED">
        <w:rPr>
          <w:rFonts w:ascii="Calibri" w:hAnsi="Calibri" w:cs="Calibri"/>
          <w:b/>
        </w:rPr>
        <w:t>Mestre</w:t>
      </w:r>
      <w:r w:rsidR="00F95C84" w:rsidRPr="00633C2A">
        <w:rPr>
          <w:rFonts w:ascii="Calibri" w:hAnsi="Calibri" w:cs="Calibri"/>
          <w:b/>
        </w:rPr>
        <w:t xml:space="preserve"> (M/F)</w:t>
      </w:r>
    </w:p>
    <w:p w14:paraId="6672A0DD" w14:textId="77777777" w:rsidR="00E7325A" w:rsidRPr="00633C2A" w:rsidRDefault="00E7325A" w:rsidP="00725571">
      <w:pPr>
        <w:pStyle w:val="tim10sju"/>
        <w:spacing w:before="0" w:beforeAutospacing="0" w:after="0" w:afterAutospacing="0" w:line="240" w:lineRule="auto"/>
        <w:ind w:left="-600" w:right="-447"/>
        <w:jc w:val="center"/>
        <w:rPr>
          <w:rFonts w:ascii="Calibri" w:hAnsi="Calibri" w:cs="Calibri"/>
          <w:b/>
        </w:rPr>
      </w:pPr>
    </w:p>
    <w:p w14:paraId="5D6CBE03" w14:textId="784A0F14" w:rsidR="00442AE7" w:rsidRDefault="00B33505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</w:rPr>
        <w:t xml:space="preserve">Encontra-se aberto concurso para a atribuição de </w:t>
      </w:r>
      <w:r w:rsidR="004D4243">
        <w:rPr>
          <w:rFonts w:cs="Calibri"/>
        </w:rPr>
        <w:t>uma</w:t>
      </w:r>
      <w:r w:rsidR="00723F44" w:rsidRPr="00633C2A">
        <w:rPr>
          <w:rFonts w:cs="Calibri"/>
        </w:rPr>
        <w:t xml:space="preserve"> Bolsa </w:t>
      </w:r>
      <w:r w:rsidRPr="00633C2A">
        <w:rPr>
          <w:rFonts w:cs="Calibri"/>
        </w:rPr>
        <w:t xml:space="preserve">de </w:t>
      </w:r>
      <w:r w:rsidR="00473EAC" w:rsidRPr="00B548B4">
        <w:rPr>
          <w:rFonts w:cs="Calibri"/>
        </w:rPr>
        <w:t>Investigação</w:t>
      </w:r>
      <w:r w:rsidR="000B3A3A" w:rsidRPr="00B548B4">
        <w:rPr>
          <w:rFonts w:cs="Calibri"/>
        </w:rPr>
        <w:t xml:space="preserve"> de </w:t>
      </w:r>
      <w:r w:rsidR="00B548B4" w:rsidRPr="00B548B4">
        <w:rPr>
          <w:rFonts w:cs="Calibri"/>
        </w:rPr>
        <w:t>Mestre</w:t>
      </w:r>
      <w:r w:rsidR="00723F44" w:rsidRPr="00B548B4">
        <w:rPr>
          <w:rFonts w:cs="Calibri"/>
        </w:rPr>
        <w:t xml:space="preserve"> para </w:t>
      </w:r>
      <w:r w:rsidR="00723F44" w:rsidRPr="00633C2A">
        <w:rPr>
          <w:rFonts w:cs="Calibri"/>
        </w:rPr>
        <w:t xml:space="preserve">o </w:t>
      </w:r>
      <w:r w:rsidR="005052D2">
        <w:rPr>
          <w:rFonts w:cs="Calibri"/>
        </w:rPr>
        <w:t xml:space="preserve">LSRE-LCM, </w:t>
      </w:r>
      <w:r w:rsidR="00E25094" w:rsidRPr="00E25094">
        <w:rPr>
          <w:rFonts w:cs="Calibri"/>
        </w:rPr>
        <w:t xml:space="preserve">Laboratório de Processos de Separação e Reação - Laboratório de </w:t>
      </w:r>
      <w:r w:rsidR="00E25094">
        <w:rPr>
          <w:rFonts w:cs="Calibri"/>
        </w:rPr>
        <w:t>Catá</w:t>
      </w:r>
      <w:r w:rsidR="00E25094" w:rsidRPr="00E25094">
        <w:rPr>
          <w:rFonts w:cs="Calibri"/>
        </w:rPr>
        <w:t>lise e Materiais</w:t>
      </w:r>
      <w:r w:rsidR="00723F44" w:rsidRPr="00633C2A">
        <w:rPr>
          <w:rFonts w:cs="Calibri"/>
        </w:rPr>
        <w:t>,</w:t>
      </w:r>
      <w:r w:rsidRPr="00633C2A">
        <w:rPr>
          <w:rFonts w:cs="Calibri"/>
        </w:rPr>
        <w:t xml:space="preserve"> no âmbito </w:t>
      </w:r>
      <w:r w:rsidR="00473EAC" w:rsidRPr="00633C2A">
        <w:rPr>
          <w:rFonts w:cs="Calibri"/>
        </w:rPr>
        <w:t xml:space="preserve">do </w:t>
      </w:r>
      <w:r w:rsidR="00DF284A">
        <w:rPr>
          <w:rFonts w:cs="Calibri"/>
        </w:rPr>
        <w:t>Projeto</w:t>
      </w:r>
      <w:r w:rsidR="00DF284A" w:rsidRPr="00633C2A">
        <w:rPr>
          <w:rFonts w:cs="Calibri"/>
        </w:rPr>
        <w:t xml:space="preserve"> </w:t>
      </w:r>
      <w:r w:rsidR="00DF284A">
        <w:rPr>
          <w:rFonts w:cs="Calibri"/>
        </w:rPr>
        <w:t>Estruturado</w:t>
      </w:r>
      <w:r w:rsidR="00DF284A" w:rsidRPr="00633C2A">
        <w:rPr>
          <w:rFonts w:cs="Calibri"/>
        </w:rPr>
        <w:t xml:space="preserve"> </w:t>
      </w:r>
      <w:r w:rsidR="00387AFA" w:rsidRPr="00633C2A">
        <w:rPr>
          <w:rFonts w:cs="Calibri"/>
        </w:rPr>
        <w:t>“</w:t>
      </w:r>
      <w:r w:rsidR="00E25094" w:rsidRPr="00142CC8">
        <w:rPr>
          <w:rFonts w:cs="Calibri"/>
        </w:rPr>
        <w:t xml:space="preserve">AIProcMat@N2020 - </w:t>
      </w:r>
      <w:proofErr w:type="spellStart"/>
      <w:r w:rsidR="00E25094" w:rsidRPr="00142CC8">
        <w:rPr>
          <w:rFonts w:cs="Calibri"/>
        </w:rPr>
        <w:t>Advanced</w:t>
      </w:r>
      <w:proofErr w:type="spellEnd"/>
      <w:r w:rsidR="00E25094" w:rsidRPr="00142CC8">
        <w:rPr>
          <w:rFonts w:cs="Calibri"/>
        </w:rPr>
        <w:t xml:space="preserve"> Industrial Processes </w:t>
      </w:r>
      <w:proofErr w:type="spellStart"/>
      <w:r w:rsidR="00E25094" w:rsidRPr="00142CC8">
        <w:rPr>
          <w:rFonts w:cs="Calibri"/>
        </w:rPr>
        <w:t>and</w:t>
      </w:r>
      <w:proofErr w:type="spellEnd"/>
      <w:r w:rsidR="00E25094" w:rsidRPr="00142CC8">
        <w:rPr>
          <w:rFonts w:cs="Calibri"/>
        </w:rPr>
        <w:t xml:space="preserve"> </w:t>
      </w:r>
      <w:proofErr w:type="spellStart"/>
      <w:r w:rsidR="00E25094" w:rsidRPr="00142CC8">
        <w:rPr>
          <w:rFonts w:cs="Calibri"/>
        </w:rPr>
        <w:t>Materials</w:t>
      </w:r>
      <w:proofErr w:type="spellEnd"/>
      <w:r w:rsidR="00E25094" w:rsidRPr="00142CC8">
        <w:rPr>
          <w:rFonts w:cs="Calibri"/>
        </w:rPr>
        <w:t xml:space="preserve"> for a </w:t>
      </w:r>
      <w:proofErr w:type="spellStart"/>
      <w:r w:rsidR="00E25094" w:rsidRPr="00142CC8">
        <w:rPr>
          <w:rFonts w:cs="Calibri"/>
        </w:rPr>
        <w:t>Sustainable</w:t>
      </w:r>
      <w:proofErr w:type="spellEnd"/>
      <w:r w:rsidR="00E25094" w:rsidRPr="00142CC8">
        <w:rPr>
          <w:rFonts w:cs="Calibri"/>
        </w:rPr>
        <w:t xml:space="preserve"> </w:t>
      </w:r>
      <w:proofErr w:type="spellStart"/>
      <w:r w:rsidR="00E25094" w:rsidRPr="00142CC8">
        <w:rPr>
          <w:rFonts w:cs="Calibri"/>
        </w:rPr>
        <w:t>Northern</w:t>
      </w:r>
      <w:proofErr w:type="spellEnd"/>
      <w:r w:rsidR="00E25094" w:rsidRPr="00142CC8">
        <w:rPr>
          <w:rFonts w:cs="Calibri"/>
        </w:rPr>
        <w:t xml:space="preserve"> </w:t>
      </w:r>
      <w:proofErr w:type="spellStart"/>
      <w:r w:rsidR="00E25094" w:rsidRPr="00142CC8">
        <w:rPr>
          <w:rFonts w:cs="Calibri"/>
        </w:rPr>
        <w:t>Region</w:t>
      </w:r>
      <w:proofErr w:type="spellEnd"/>
      <w:r w:rsidR="00E25094" w:rsidRPr="00142CC8">
        <w:rPr>
          <w:rFonts w:cs="Calibri"/>
        </w:rPr>
        <w:t xml:space="preserve"> </w:t>
      </w:r>
      <w:proofErr w:type="spellStart"/>
      <w:r w:rsidR="00E25094" w:rsidRPr="00142CC8">
        <w:rPr>
          <w:rFonts w:cs="Calibri"/>
        </w:rPr>
        <w:t>of</w:t>
      </w:r>
      <w:proofErr w:type="spellEnd"/>
      <w:r w:rsidR="00E25094" w:rsidRPr="00142CC8">
        <w:rPr>
          <w:rFonts w:cs="Calibri"/>
        </w:rPr>
        <w:t xml:space="preserve"> Portugal 2020</w:t>
      </w:r>
      <w:r w:rsidR="00723F44" w:rsidRPr="00633C2A">
        <w:rPr>
          <w:rFonts w:cs="Calibri"/>
        </w:rPr>
        <w:t xml:space="preserve">” </w:t>
      </w:r>
      <w:r w:rsidR="00E25094">
        <w:rPr>
          <w:rFonts w:cs="Calibri"/>
        </w:rPr>
        <w:t>(</w:t>
      </w:r>
      <w:proofErr w:type="spellStart"/>
      <w:r w:rsidR="00E25094">
        <w:rPr>
          <w:rFonts w:cs="Calibri"/>
        </w:rPr>
        <w:t>ref</w:t>
      </w:r>
      <w:proofErr w:type="spellEnd"/>
      <w:r w:rsidR="00E25094">
        <w:rPr>
          <w:rFonts w:cs="Calibri"/>
        </w:rPr>
        <w:t>. NORTE-01-0145-FEDER-000006</w:t>
      </w:r>
      <w:r w:rsidR="00723F44" w:rsidRPr="00633C2A">
        <w:rPr>
          <w:rFonts w:cs="Calibri"/>
          <w:color w:val="000000"/>
        </w:rPr>
        <w:t>)</w:t>
      </w:r>
      <w:r w:rsidRPr="00633C2A">
        <w:rPr>
          <w:rFonts w:cs="Calibri"/>
        </w:rPr>
        <w:t xml:space="preserve">, </w:t>
      </w:r>
      <w:r w:rsidR="006340F9" w:rsidRPr="00633C2A">
        <w:rPr>
          <w:rFonts w:cs="Calibri"/>
        </w:rPr>
        <w:t xml:space="preserve">com o apoio financeiro </w:t>
      </w:r>
      <w:r w:rsidR="00862935" w:rsidRPr="00633C2A">
        <w:rPr>
          <w:rFonts w:cs="Calibri"/>
        </w:rPr>
        <w:t>do Norte 2020,</w:t>
      </w:r>
      <w:r w:rsidR="006340F9" w:rsidRPr="00633C2A">
        <w:rPr>
          <w:rFonts w:cs="Calibri"/>
        </w:rPr>
        <w:t xml:space="preserve"> através </w:t>
      </w:r>
      <w:r w:rsidR="00862935" w:rsidRPr="00633C2A">
        <w:rPr>
          <w:rFonts w:cs="Calibri"/>
        </w:rPr>
        <w:t xml:space="preserve">do Fundo Europeu de Desenvolvimento Regional (FEDER) e Fundo Social Europeu (FSE), </w:t>
      </w:r>
      <w:r w:rsidR="007C576F" w:rsidRPr="00633C2A">
        <w:rPr>
          <w:rFonts w:cs="Calibri"/>
        </w:rPr>
        <w:t>com o Acordo de Parceria PT2020</w:t>
      </w:r>
      <w:r w:rsidR="004D30AA">
        <w:rPr>
          <w:rFonts w:cs="Calibri"/>
        </w:rPr>
        <w:t>.</w:t>
      </w:r>
    </w:p>
    <w:p w14:paraId="0C6E17DF" w14:textId="1292061C" w:rsidR="00634F70" w:rsidRPr="00B548B4" w:rsidRDefault="00F95C84" w:rsidP="009B3DF2">
      <w:pPr>
        <w:spacing w:after="80" w:line="360" w:lineRule="auto"/>
        <w:ind w:right="-447"/>
        <w:jc w:val="both"/>
        <w:rPr>
          <w:rFonts w:cs="Calibri"/>
        </w:rPr>
      </w:pPr>
      <w:r w:rsidRPr="00B548B4">
        <w:rPr>
          <w:rFonts w:cs="Calibri"/>
          <w:b/>
        </w:rPr>
        <w:t>Área Científica</w:t>
      </w:r>
      <w:r w:rsidRPr="00B548B4">
        <w:rPr>
          <w:rFonts w:cs="Calibri"/>
        </w:rPr>
        <w:t xml:space="preserve">: </w:t>
      </w:r>
      <w:r w:rsidR="00896D9A" w:rsidRPr="00B548B4">
        <w:rPr>
          <w:rFonts w:cs="Calibri"/>
        </w:rPr>
        <w:t xml:space="preserve">Engenharia </w:t>
      </w:r>
      <w:r w:rsidR="00EB643B" w:rsidRPr="00B548B4">
        <w:rPr>
          <w:rFonts w:cs="Calibri"/>
        </w:rPr>
        <w:t>Química</w:t>
      </w:r>
    </w:p>
    <w:p w14:paraId="43AAA60F" w14:textId="53E7919D" w:rsidR="00F95C84" w:rsidRPr="00633C2A" w:rsidRDefault="00F95C84" w:rsidP="009B3DF2">
      <w:pPr>
        <w:spacing w:after="80" w:line="360" w:lineRule="auto"/>
        <w:jc w:val="both"/>
        <w:rPr>
          <w:rFonts w:cs="Calibri"/>
        </w:rPr>
      </w:pPr>
      <w:r w:rsidRPr="00B548B4">
        <w:rPr>
          <w:rFonts w:cs="Calibri"/>
          <w:b/>
        </w:rPr>
        <w:t>Requisitos de admissão</w:t>
      </w:r>
      <w:proofErr w:type="gramStart"/>
      <w:r w:rsidRPr="00B548B4">
        <w:rPr>
          <w:rFonts w:cs="Calibri"/>
        </w:rPr>
        <w:t xml:space="preserve">: </w:t>
      </w:r>
      <w:r w:rsidR="00E25094" w:rsidRPr="00B548B4">
        <w:rPr>
          <w:rFonts w:cs="Calibri"/>
        </w:rPr>
        <w:t>Podem</w:t>
      </w:r>
      <w:proofErr w:type="gramEnd"/>
      <w:r w:rsidR="00E25094" w:rsidRPr="00B548B4">
        <w:rPr>
          <w:rFonts w:cs="Calibri"/>
        </w:rPr>
        <w:t xml:space="preserve"> </w:t>
      </w:r>
      <w:r w:rsidR="00387AFA" w:rsidRPr="00B548B4">
        <w:rPr>
          <w:rFonts w:cs="Calibri"/>
        </w:rPr>
        <w:t xml:space="preserve">candidatar-se </w:t>
      </w:r>
      <w:r w:rsidR="00E25094" w:rsidRPr="00B548B4">
        <w:rPr>
          <w:rFonts w:cs="Calibri"/>
        </w:rPr>
        <w:t xml:space="preserve">a este concurso </w:t>
      </w:r>
      <w:r w:rsidR="008A5BED" w:rsidRPr="00B548B4">
        <w:rPr>
          <w:rFonts w:cs="Calibri"/>
        </w:rPr>
        <w:t>Mestres</w:t>
      </w:r>
      <w:r w:rsidR="00473EAC" w:rsidRPr="00B548B4">
        <w:rPr>
          <w:rFonts w:cs="Calibri"/>
        </w:rPr>
        <w:t xml:space="preserve"> em Engenharia Química</w:t>
      </w:r>
      <w:r w:rsidR="00B24812" w:rsidRPr="00B548B4">
        <w:rPr>
          <w:rFonts w:cs="Calibri"/>
        </w:rPr>
        <w:t xml:space="preserve">. </w:t>
      </w:r>
      <w:r w:rsidR="00473EAC" w:rsidRPr="00B548B4">
        <w:rPr>
          <w:rFonts w:cs="Calibri"/>
        </w:rPr>
        <w:t xml:space="preserve">Será dada preferência a candidatos com experiência comprovada </w:t>
      </w:r>
      <w:r w:rsidR="006B7CF8" w:rsidRPr="00B548B4">
        <w:rPr>
          <w:rFonts w:cs="Calibri"/>
        </w:rPr>
        <w:t>na área do</w:t>
      </w:r>
      <w:r w:rsidR="00723F44" w:rsidRPr="00B548B4">
        <w:rPr>
          <w:rFonts w:cs="Calibri"/>
        </w:rPr>
        <w:t xml:space="preserve"> </w:t>
      </w:r>
      <w:r w:rsidR="00723F44" w:rsidRPr="00633C2A">
        <w:rPr>
          <w:rFonts w:cs="Calibri"/>
        </w:rPr>
        <w:t xml:space="preserve">projeto </w:t>
      </w:r>
      <w:r w:rsidR="004D4243">
        <w:rPr>
          <w:rFonts w:cs="Calibri"/>
        </w:rPr>
        <w:t>a que</w:t>
      </w:r>
      <w:r w:rsidR="00387AFA" w:rsidRPr="00633C2A">
        <w:rPr>
          <w:rFonts w:cs="Calibri"/>
        </w:rPr>
        <w:t xml:space="preserve"> se candidata</w:t>
      </w:r>
      <w:r w:rsidR="00723F44" w:rsidRPr="00633C2A">
        <w:rPr>
          <w:rFonts w:cs="Calibri"/>
        </w:rPr>
        <w:t>.</w:t>
      </w:r>
    </w:p>
    <w:p w14:paraId="0DBED6A9" w14:textId="25EAB3C0" w:rsidR="00736E7A" w:rsidRPr="007C1ACD" w:rsidRDefault="00F95C84" w:rsidP="002E0B1F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  <w:b/>
        </w:rPr>
        <w:t>Plano de trabalhos</w:t>
      </w:r>
      <w:proofErr w:type="gramStart"/>
      <w:r w:rsidR="004D4243">
        <w:rPr>
          <w:rFonts w:cs="Calibri"/>
        </w:rPr>
        <w:t>: No</w:t>
      </w:r>
      <w:proofErr w:type="gramEnd"/>
      <w:r w:rsidR="004D4243">
        <w:rPr>
          <w:rFonts w:cs="Calibri"/>
        </w:rPr>
        <w:t xml:space="preserve"> âmbito do projeto com a referência </w:t>
      </w:r>
      <w:r w:rsidR="00E7400E" w:rsidRPr="00E7400E">
        <w:rPr>
          <w:b/>
        </w:rPr>
        <w:t xml:space="preserve">1.2.2 </w:t>
      </w:r>
      <w:r w:rsidR="00E7400E">
        <w:rPr>
          <w:b/>
        </w:rPr>
        <w:t>Extração</w:t>
      </w:r>
      <w:r w:rsidR="00E7400E" w:rsidRPr="00E7400E">
        <w:rPr>
          <w:b/>
        </w:rPr>
        <w:t xml:space="preserve">, </w:t>
      </w:r>
      <w:r w:rsidR="00E7400E">
        <w:rPr>
          <w:b/>
        </w:rPr>
        <w:t>Purificação</w:t>
      </w:r>
      <w:r w:rsidR="00E7400E" w:rsidRPr="00E7400E">
        <w:rPr>
          <w:b/>
        </w:rPr>
        <w:t xml:space="preserve"> </w:t>
      </w:r>
      <w:r w:rsidR="00E7400E">
        <w:rPr>
          <w:b/>
        </w:rPr>
        <w:t>e</w:t>
      </w:r>
      <w:r w:rsidR="00E7400E" w:rsidRPr="00E7400E">
        <w:rPr>
          <w:b/>
        </w:rPr>
        <w:t xml:space="preserve"> </w:t>
      </w:r>
      <w:r w:rsidR="00E7400E">
        <w:rPr>
          <w:b/>
        </w:rPr>
        <w:t xml:space="preserve">Microencapsulação de produtos naturais </w:t>
      </w:r>
      <w:r w:rsidR="00460AC0">
        <w:rPr>
          <w:rFonts w:cs="Calibri"/>
        </w:rPr>
        <w:t>-</w:t>
      </w:r>
      <w:r w:rsidR="002E471E">
        <w:rPr>
          <w:rFonts w:cs="Calibri"/>
        </w:rPr>
        <w:t xml:space="preserve"> </w:t>
      </w:r>
      <w:r w:rsidR="002E0B1F">
        <w:rPr>
          <w:rFonts w:cs="Calibri"/>
        </w:rPr>
        <w:t>O presente projeto tem como objetivos a extração</w:t>
      </w:r>
      <w:r w:rsidR="00F93E85">
        <w:rPr>
          <w:rFonts w:cs="Calibri"/>
        </w:rPr>
        <w:t xml:space="preserve"> e purificação</w:t>
      </w:r>
      <w:r w:rsidR="002E0B1F">
        <w:rPr>
          <w:rFonts w:cs="Calibri"/>
        </w:rPr>
        <w:t xml:space="preserve"> </w:t>
      </w:r>
      <w:r w:rsidR="00F93E85">
        <w:rPr>
          <w:rFonts w:cs="Calibri"/>
        </w:rPr>
        <w:t>de bioativos</w:t>
      </w:r>
      <w:r w:rsidR="002E0B1F">
        <w:rPr>
          <w:rFonts w:cs="Calibri"/>
        </w:rPr>
        <w:t xml:space="preserve"> a partir de matrizes naturais, desenvolvimento e aplicação de técnicas de estabilização/encapsulação</w:t>
      </w:r>
      <w:r w:rsidR="00F93E85">
        <w:rPr>
          <w:rFonts w:cs="Calibri"/>
        </w:rPr>
        <w:t xml:space="preserve"> usando polímeros naturais ou derivados de polímeros naturais</w:t>
      </w:r>
      <w:r w:rsidR="002E0B1F">
        <w:rPr>
          <w:rFonts w:cs="Calibri"/>
        </w:rPr>
        <w:t xml:space="preserve"> e funcionalização de produtos alimentares/cosméticos. Serão valorizados candidatos com experiência em síntese e caracterização de polímeros, polímeros naturais e microencapsulação.</w:t>
      </w:r>
    </w:p>
    <w:p w14:paraId="779D6C58" w14:textId="46DE580D" w:rsidR="00652BAE" w:rsidRPr="00633C2A" w:rsidRDefault="00652BAE" w:rsidP="003B2526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  <w:b/>
        </w:rPr>
        <w:t>Legislação e regulamentação aplicável</w:t>
      </w:r>
      <w:r w:rsidRPr="00633C2A">
        <w:rPr>
          <w:rFonts w:cs="Calibri"/>
        </w:rPr>
        <w:t>: Lei Nº. 40/2004, de 18 de agosto, alterada pelo Decreto-Lei n.º 202/2012, de 27 de agosto, e alterado pelo Decreto-Lei nº 233/2012, de 29 de outubro e pela Lei nº 12/2013, de 29 de janeiro e pelo Decreto-Lei nº 89/2013, de 09 de julho (Estatuto do Bolseiro de Investigação Científica); Regulamento de Bolsas de Investigação da Fundação para a Ciência e a Tecnologia, em vigor (</w:t>
      </w:r>
      <w:hyperlink r:id="rId8" w:history="1">
        <w:r w:rsidR="00A2386D" w:rsidRPr="00633C2A">
          <w:rPr>
            <w:rStyle w:val="Hiperligao"/>
            <w:rFonts w:cs="Calibri"/>
          </w:rPr>
          <w:t>www.fct.pt/apoios/bolsas/docs/RegulamentoBolsasFCT2015.pdf</w:t>
        </w:r>
      </w:hyperlink>
      <w:r w:rsidR="003B2526">
        <w:rPr>
          <w:rFonts w:cs="Calibri"/>
        </w:rPr>
        <w:t xml:space="preserve">) e </w:t>
      </w:r>
      <w:r w:rsidRPr="00633C2A">
        <w:rPr>
          <w:rFonts w:cs="Calibri"/>
        </w:rPr>
        <w:t xml:space="preserve">Regulamento de Bolsas </w:t>
      </w:r>
      <w:r w:rsidR="00586129">
        <w:rPr>
          <w:rFonts w:cs="Calibri"/>
        </w:rPr>
        <w:t>do Instituto Politécnico de Bragança</w:t>
      </w:r>
      <w:r w:rsidRPr="00633C2A">
        <w:rPr>
          <w:rFonts w:cs="Calibri"/>
        </w:rPr>
        <w:t>.</w:t>
      </w:r>
    </w:p>
    <w:p w14:paraId="6D526C65" w14:textId="05229DE1" w:rsidR="00F95C84" w:rsidRPr="00633C2A" w:rsidRDefault="00F95C84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  <w:b/>
        </w:rPr>
        <w:t>Local de trabalho</w:t>
      </w:r>
      <w:r w:rsidR="00607D24">
        <w:rPr>
          <w:rFonts w:cs="Calibri"/>
        </w:rPr>
        <w:t>: O</w:t>
      </w:r>
      <w:r w:rsidR="00586129" w:rsidRPr="00586129">
        <w:rPr>
          <w:rFonts w:cs="Calibri"/>
        </w:rPr>
        <w:t xml:space="preserve"> trabalho será desenvolvido nas instalações do LSRE-LCM, Laboratório de Processos de Separação e Reação - Laboratório de Catálise e Materiais, Pólo do In</w:t>
      </w:r>
      <w:r w:rsidR="00586129">
        <w:rPr>
          <w:rFonts w:cs="Calibri"/>
        </w:rPr>
        <w:t>stituto Politécnico de Bragança</w:t>
      </w:r>
      <w:r w:rsidRPr="00633C2A">
        <w:rPr>
          <w:rFonts w:cs="Calibri"/>
        </w:rPr>
        <w:t>, sob a orien</w:t>
      </w:r>
      <w:r w:rsidR="00A63B60" w:rsidRPr="00633C2A">
        <w:rPr>
          <w:rFonts w:cs="Calibri"/>
        </w:rPr>
        <w:t xml:space="preserve">tação </w:t>
      </w:r>
      <w:r w:rsidR="00A63B60" w:rsidRPr="0073562A">
        <w:rPr>
          <w:rFonts w:cs="Calibri"/>
        </w:rPr>
        <w:t xml:space="preserve">científica </w:t>
      </w:r>
      <w:r w:rsidR="004D4243" w:rsidRPr="0073562A">
        <w:rPr>
          <w:rFonts w:cs="Calibri"/>
        </w:rPr>
        <w:t>da Professora Filomena Barreiro e Professor Luís Pais.</w:t>
      </w:r>
    </w:p>
    <w:p w14:paraId="0E15456C" w14:textId="342DFE96" w:rsidR="00F95C84" w:rsidRPr="00633C2A" w:rsidRDefault="00F95C84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  <w:b/>
        </w:rPr>
        <w:t>Duraç</w:t>
      </w:r>
      <w:r w:rsidR="004B4ED3" w:rsidRPr="00633C2A">
        <w:rPr>
          <w:rFonts w:cs="Calibri"/>
          <w:b/>
        </w:rPr>
        <w:t>ão da</w:t>
      </w:r>
      <w:r w:rsidR="004C0EB0" w:rsidRPr="00633C2A">
        <w:rPr>
          <w:rFonts w:cs="Calibri"/>
          <w:b/>
        </w:rPr>
        <w:t xml:space="preserve"> </w:t>
      </w:r>
      <w:r w:rsidR="004B4ED3" w:rsidRPr="00633C2A">
        <w:rPr>
          <w:rFonts w:cs="Calibri"/>
          <w:b/>
        </w:rPr>
        <w:t>bolsa</w:t>
      </w:r>
      <w:r w:rsidR="004C0EB0" w:rsidRPr="00633C2A">
        <w:rPr>
          <w:rFonts w:cs="Calibri"/>
          <w:b/>
        </w:rPr>
        <w:t xml:space="preserve"> </w:t>
      </w:r>
      <w:r w:rsidR="004B4ED3" w:rsidRPr="00633C2A">
        <w:rPr>
          <w:rFonts w:cs="Calibri"/>
          <w:b/>
        </w:rPr>
        <w:t>e Regime de A</w:t>
      </w:r>
      <w:r w:rsidRPr="00633C2A">
        <w:rPr>
          <w:rFonts w:cs="Calibri"/>
          <w:b/>
        </w:rPr>
        <w:t>tividade</w:t>
      </w:r>
      <w:r w:rsidR="00B33505" w:rsidRPr="00633C2A">
        <w:rPr>
          <w:rFonts w:cs="Calibri"/>
        </w:rPr>
        <w:t xml:space="preserve">: </w:t>
      </w:r>
      <w:r w:rsidR="007155B0" w:rsidRPr="00633C2A">
        <w:rPr>
          <w:rFonts w:cs="Calibri"/>
        </w:rPr>
        <w:t xml:space="preserve">A bolsa terá a duração de 6 meses, com início previsto em </w:t>
      </w:r>
      <w:r w:rsidR="005052D2">
        <w:rPr>
          <w:rFonts w:cs="Calibri"/>
        </w:rPr>
        <w:t>ju</w:t>
      </w:r>
      <w:r w:rsidR="00855E86">
        <w:rPr>
          <w:rFonts w:cs="Calibri"/>
        </w:rPr>
        <w:t>nh</w:t>
      </w:r>
      <w:r w:rsidR="005052D2">
        <w:rPr>
          <w:rFonts w:cs="Calibri"/>
        </w:rPr>
        <w:t>o</w:t>
      </w:r>
      <w:r w:rsidR="007155B0" w:rsidRPr="00633C2A">
        <w:rPr>
          <w:rFonts w:cs="Calibri"/>
        </w:rPr>
        <w:t xml:space="preserve"> de 201</w:t>
      </w:r>
      <w:r w:rsidR="004D4243">
        <w:rPr>
          <w:rFonts w:cs="Calibri"/>
        </w:rPr>
        <w:t>7</w:t>
      </w:r>
      <w:r w:rsidR="007155B0" w:rsidRPr="00633C2A">
        <w:rPr>
          <w:rFonts w:cs="Calibri"/>
        </w:rPr>
        <w:t>, eventualmente renovável</w:t>
      </w:r>
      <w:r w:rsidR="00DF2894">
        <w:rPr>
          <w:rFonts w:cs="Calibri"/>
        </w:rPr>
        <w:t xml:space="preserve"> por períodos determinados, nunca excedendo a </w:t>
      </w:r>
      <w:r w:rsidR="007155B0" w:rsidRPr="00633C2A">
        <w:rPr>
          <w:rFonts w:cs="Calibri"/>
        </w:rPr>
        <w:t xml:space="preserve">conclusão do </w:t>
      </w:r>
      <w:r w:rsidR="005052D2">
        <w:rPr>
          <w:rFonts w:cs="Calibri"/>
        </w:rPr>
        <w:t>projeto em 31/05</w:t>
      </w:r>
      <w:r w:rsidR="004C234B" w:rsidRPr="00633C2A">
        <w:rPr>
          <w:rFonts w:cs="Calibri"/>
        </w:rPr>
        <w:t>/2019</w:t>
      </w:r>
      <w:r w:rsidR="007155B0" w:rsidRPr="00633C2A">
        <w:rPr>
          <w:rFonts w:cs="Calibri"/>
        </w:rPr>
        <w:t>, em regime de exclusividade.</w:t>
      </w:r>
    </w:p>
    <w:p w14:paraId="7C045CB7" w14:textId="7FD03759" w:rsidR="00F95C84" w:rsidRPr="00633C2A" w:rsidRDefault="00652BAE" w:rsidP="009B3DF2">
      <w:pPr>
        <w:spacing w:after="80" w:line="360" w:lineRule="auto"/>
        <w:rPr>
          <w:rFonts w:cs="Calibri"/>
        </w:rPr>
      </w:pPr>
      <w:r w:rsidRPr="00633C2A">
        <w:rPr>
          <w:rFonts w:cs="Calibri"/>
          <w:b/>
        </w:rPr>
        <w:t>Valor do subsídio de manutenção mensal</w:t>
      </w:r>
      <w:r w:rsidRPr="00633C2A">
        <w:rPr>
          <w:rFonts w:cs="Calibri"/>
        </w:rPr>
        <w:t xml:space="preserve">: </w:t>
      </w:r>
      <w:r w:rsidR="008A5BED" w:rsidRPr="00682F23">
        <w:rPr>
          <w:rFonts w:cs="Calibri"/>
        </w:rPr>
        <w:t xml:space="preserve">O montante da bolsa </w:t>
      </w:r>
      <w:r w:rsidR="00DD3ED7">
        <w:rPr>
          <w:rFonts w:cs="Calibri"/>
        </w:rPr>
        <w:t>é de</w:t>
      </w:r>
      <w:r w:rsidR="008A5BED" w:rsidRPr="00682F23">
        <w:rPr>
          <w:rFonts w:cs="Calibri"/>
        </w:rPr>
        <w:t xml:space="preserve"> 980,00€ conforme tabela de valores das bolsas atribuídas diretamente pela FCT, I.P. no País (</w:t>
      </w:r>
      <w:hyperlink r:id="rId9" w:history="1">
        <w:r w:rsidR="008A5BED" w:rsidRPr="00682F23">
          <w:rPr>
            <w:rStyle w:val="Hiperligao"/>
            <w:rFonts w:cs="Calibri"/>
          </w:rPr>
          <w:t>www.fct.pt/apoios/bolsas/valores</w:t>
        </w:r>
      </w:hyperlink>
      <w:r w:rsidR="00B41827">
        <w:rPr>
          <w:rFonts w:cs="Calibri"/>
        </w:rPr>
        <w:t xml:space="preserve">). </w:t>
      </w:r>
      <w:r w:rsidR="004B4ED3" w:rsidRPr="00633C2A">
        <w:rPr>
          <w:rFonts w:cs="Calibri"/>
        </w:rPr>
        <w:t>O pagamento será efe</w:t>
      </w:r>
      <w:r w:rsidR="00F95C84" w:rsidRPr="00633C2A">
        <w:rPr>
          <w:rFonts w:cs="Calibri"/>
        </w:rPr>
        <w:t>tuado por transferência bancária.</w:t>
      </w:r>
    </w:p>
    <w:p w14:paraId="4E65E306" w14:textId="77777777" w:rsidR="00426BC7" w:rsidRPr="00633C2A" w:rsidRDefault="004B4ED3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  <w:b/>
        </w:rPr>
        <w:t>Métodos de sele</w:t>
      </w:r>
      <w:r w:rsidR="00F95C84" w:rsidRPr="00633C2A">
        <w:rPr>
          <w:rFonts w:cs="Calibri"/>
          <w:b/>
        </w:rPr>
        <w:t>ção</w:t>
      </w:r>
      <w:r w:rsidRPr="00633C2A">
        <w:rPr>
          <w:rFonts w:cs="Calibri"/>
        </w:rPr>
        <w:t>:</w:t>
      </w:r>
      <w:r w:rsidR="004C234B" w:rsidRPr="00633C2A">
        <w:rPr>
          <w:rFonts w:cs="Calibri"/>
        </w:rPr>
        <w:t xml:space="preserve"> </w:t>
      </w:r>
      <w:r w:rsidR="00652BAE" w:rsidRPr="00633C2A">
        <w:rPr>
          <w:rFonts w:cs="Calibri"/>
          <w:u w:val="single"/>
        </w:rPr>
        <w:t>Avaliação curricular</w:t>
      </w:r>
      <w:r w:rsidR="00652BAE" w:rsidRPr="00633C2A">
        <w:rPr>
          <w:rFonts w:cs="Calibri"/>
        </w:rPr>
        <w:t xml:space="preserve"> em que serão ponderados os seguintes fatores</w:t>
      </w:r>
      <w:r w:rsidR="004124C6">
        <w:rPr>
          <w:rFonts w:cs="Calibri"/>
        </w:rPr>
        <w:t>:</w:t>
      </w:r>
      <w:r w:rsidR="00F95C84" w:rsidRPr="00633C2A">
        <w:rPr>
          <w:rFonts w:cs="Calibri"/>
        </w:rPr>
        <w:t xml:space="preserve"> </w:t>
      </w:r>
    </w:p>
    <w:p w14:paraId="35C3317A" w14:textId="715AE90F" w:rsidR="00426BC7" w:rsidRPr="00633C2A" w:rsidRDefault="007F752B" w:rsidP="009B3DF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Calibri"/>
        </w:rPr>
      </w:pPr>
      <w:r w:rsidRPr="00855E86">
        <w:rPr>
          <w:rFonts w:cs="Calibri"/>
        </w:rPr>
        <w:lastRenderedPageBreak/>
        <w:t xml:space="preserve">Área e </w:t>
      </w:r>
      <w:r w:rsidRPr="00855E86">
        <w:rPr>
          <w:rFonts w:eastAsia="Calibri" w:cs="Calibri"/>
        </w:rPr>
        <w:t>classificação da formação académica</w:t>
      </w:r>
      <w:r w:rsidRPr="00855E86">
        <w:rPr>
          <w:rFonts w:cs="Calibri"/>
        </w:rPr>
        <w:t>:</w:t>
      </w:r>
      <w:r w:rsidRPr="00660EFA">
        <w:rPr>
          <w:rFonts w:cs="Calibri"/>
        </w:rPr>
        <w:t xml:space="preserve"> </w:t>
      </w:r>
      <w:r>
        <w:rPr>
          <w:rFonts w:cs="Calibri"/>
        </w:rPr>
        <w:t xml:space="preserve">Engenharia Química </w:t>
      </w:r>
      <w:r w:rsidR="00ED2A72" w:rsidRPr="00660EFA">
        <w:rPr>
          <w:rFonts w:cs="Calibri"/>
        </w:rPr>
        <w:t>–</w:t>
      </w:r>
      <w:r w:rsidR="00ED2A72" w:rsidRPr="00633C2A">
        <w:rPr>
          <w:rFonts w:cs="Calibri"/>
        </w:rPr>
        <w:t xml:space="preserve"> </w:t>
      </w:r>
      <w:r w:rsidR="008A5BED">
        <w:rPr>
          <w:rFonts w:cs="Calibri"/>
        </w:rPr>
        <w:t xml:space="preserve">até </w:t>
      </w:r>
      <w:r w:rsidR="00ED2A72" w:rsidRPr="00633C2A">
        <w:rPr>
          <w:rFonts w:cs="Calibri"/>
        </w:rPr>
        <w:t>5 pontos; outras – 0 pontos;</w:t>
      </w:r>
    </w:p>
    <w:p w14:paraId="1C4DD610" w14:textId="48B35E54" w:rsidR="006A50D1" w:rsidRPr="00633C2A" w:rsidRDefault="00191D8F" w:rsidP="009B3DF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cs="Calibri"/>
        </w:rPr>
      </w:pPr>
      <w:r w:rsidRPr="00633C2A">
        <w:rPr>
          <w:rFonts w:cs="Calibri"/>
        </w:rPr>
        <w:t xml:space="preserve">Experiência de investigação </w:t>
      </w:r>
      <w:r w:rsidR="004C234B" w:rsidRPr="00633C2A">
        <w:rPr>
          <w:rFonts w:cs="Calibri"/>
        </w:rPr>
        <w:t>no projeto a que se candidata</w:t>
      </w:r>
      <w:r w:rsidR="008D06E9" w:rsidRPr="00633C2A">
        <w:rPr>
          <w:rFonts w:cs="Calibri"/>
        </w:rPr>
        <w:t xml:space="preserve"> </w:t>
      </w:r>
      <w:r w:rsidRPr="00633C2A">
        <w:rPr>
          <w:rFonts w:cs="Calibri"/>
        </w:rPr>
        <w:t xml:space="preserve">– até 5 pontos; em áreas afins – </w:t>
      </w:r>
      <w:r w:rsidR="008A5BED">
        <w:rPr>
          <w:rFonts w:cs="Calibri"/>
        </w:rPr>
        <w:t xml:space="preserve">até </w:t>
      </w:r>
      <w:r w:rsidR="00534EB3">
        <w:rPr>
          <w:rFonts w:cs="Calibri"/>
        </w:rPr>
        <w:t>2</w:t>
      </w:r>
      <w:r w:rsidRPr="00633C2A">
        <w:rPr>
          <w:rFonts w:cs="Calibri"/>
        </w:rPr>
        <w:t xml:space="preserve"> ponto</w:t>
      </w:r>
      <w:r w:rsidR="00E8235C">
        <w:rPr>
          <w:rFonts w:cs="Calibri"/>
        </w:rPr>
        <w:t>s</w:t>
      </w:r>
      <w:r w:rsidRPr="00633C2A">
        <w:rPr>
          <w:rFonts w:cs="Calibri"/>
        </w:rPr>
        <w:t>; noutras áreas – 0 pontos;</w:t>
      </w:r>
    </w:p>
    <w:p w14:paraId="7119D4E3" w14:textId="60F06C79" w:rsidR="00F95C84" w:rsidRPr="00633C2A" w:rsidRDefault="00426BC7" w:rsidP="00F003E3">
      <w:pPr>
        <w:numPr>
          <w:ilvl w:val="0"/>
          <w:numId w:val="1"/>
        </w:numPr>
        <w:spacing w:after="80" w:line="360" w:lineRule="auto"/>
        <w:jc w:val="both"/>
        <w:rPr>
          <w:rFonts w:cs="Calibri"/>
        </w:rPr>
      </w:pPr>
      <w:r w:rsidRPr="00633C2A">
        <w:rPr>
          <w:rFonts w:cs="Calibri"/>
        </w:rPr>
        <w:t>Publica</w:t>
      </w:r>
      <w:r w:rsidR="00E20D8D" w:rsidRPr="00633C2A">
        <w:rPr>
          <w:rFonts w:cs="Calibri"/>
        </w:rPr>
        <w:t>ções: artigos</w:t>
      </w:r>
      <w:r w:rsidR="00B24812" w:rsidRPr="00633C2A">
        <w:rPr>
          <w:rFonts w:cs="Calibri"/>
        </w:rPr>
        <w:t xml:space="preserve"> ISI</w:t>
      </w:r>
      <w:r w:rsidR="00E20D8D" w:rsidRPr="00633C2A">
        <w:rPr>
          <w:rFonts w:cs="Calibri"/>
        </w:rPr>
        <w:t xml:space="preserve"> na área do proje</w:t>
      </w:r>
      <w:r w:rsidRPr="00633C2A">
        <w:rPr>
          <w:rFonts w:cs="Calibri"/>
        </w:rPr>
        <w:t xml:space="preserve">to – </w:t>
      </w:r>
      <w:r w:rsidR="00A63B60" w:rsidRPr="00633C2A">
        <w:rPr>
          <w:rFonts w:cs="Calibri"/>
        </w:rPr>
        <w:t xml:space="preserve">até </w:t>
      </w:r>
      <w:r w:rsidR="000A6D4C" w:rsidRPr="00633C2A">
        <w:rPr>
          <w:rFonts w:cs="Calibri"/>
        </w:rPr>
        <w:t>5</w:t>
      </w:r>
      <w:r w:rsidRPr="00633C2A">
        <w:rPr>
          <w:rFonts w:cs="Calibri"/>
        </w:rPr>
        <w:t xml:space="preserve"> pontos; artigos </w:t>
      </w:r>
      <w:r w:rsidR="00B24812" w:rsidRPr="00633C2A">
        <w:rPr>
          <w:rFonts w:cs="Calibri"/>
        </w:rPr>
        <w:t xml:space="preserve">ISI </w:t>
      </w:r>
      <w:r w:rsidRPr="00633C2A">
        <w:rPr>
          <w:rFonts w:cs="Calibri"/>
        </w:rPr>
        <w:t xml:space="preserve">fora da área do projeto – </w:t>
      </w:r>
      <w:r w:rsidR="008A5BED">
        <w:rPr>
          <w:rFonts w:cs="Calibri"/>
        </w:rPr>
        <w:t xml:space="preserve">até </w:t>
      </w:r>
      <w:r w:rsidR="00F003E3">
        <w:rPr>
          <w:rFonts w:cs="Calibri"/>
        </w:rPr>
        <w:t xml:space="preserve">1 </w:t>
      </w:r>
      <w:r w:rsidR="00F003E3" w:rsidRPr="00575560">
        <w:rPr>
          <w:rFonts w:cs="Calibri"/>
        </w:rPr>
        <w:t xml:space="preserve">ponto; </w:t>
      </w:r>
      <w:r w:rsidR="00575560">
        <w:rPr>
          <w:rFonts w:cs="Calibri"/>
        </w:rPr>
        <w:t xml:space="preserve">Comunicações orais/posters </w:t>
      </w:r>
      <w:r w:rsidR="00F003E3" w:rsidRPr="00575560">
        <w:rPr>
          <w:rFonts w:cs="Calibri"/>
        </w:rPr>
        <w:t>na área do projeto – até 3 pontos.</w:t>
      </w:r>
    </w:p>
    <w:p w14:paraId="070907B2" w14:textId="47456F06" w:rsidR="004124C6" w:rsidRDefault="00652BAE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</w:rPr>
        <w:t xml:space="preserve">Caso </w:t>
      </w:r>
      <w:r w:rsidR="00A2386D" w:rsidRPr="00633C2A">
        <w:rPr>
          <w:rFonts w:cs="Calibri"/>
        </w:rPr>
        <w:t>a comissão de seleção</w:t>
      </w:r>
      <w:r w:rsidRPr="00633C2A">
        <w:rPr>
          <w:rFonts w:cs="Calibri"/>
        </w:rPr>
        <w:t xml:space="preserve"> entenda necessário, os</w:t>
      </w:r>
      <w:r w:rsidR="008342F3" w:rsidRPr="00633C2A">
        <w:rPr>
          <w:rFonts w:cs="Calibri"/>
        </w:rPr>
        <w:t xml:space="preserve"> </w:t>
      </w:r>
      <w:r w:rsidR="00523FE2" w:rsidRPr="00633C2A">
        <w:rPr>
          <w:rFonts w:cs="Calibri"/>
        </w:rPr>
        <w:t>dois</w:t>
      </w:r>
      <w:r w:rsidR="001D3436" w:rsidRPr="00633C2A">
        <w:rPr>
          <w:rFonts w:cs="Calibri"/>
        </w:rPr>
        <w:t xml:space="preserve"> </w:t>
      </w:r>
      <w:r w:rsidR="008342F3" w:rsidRPr="00633C2A">
        <w:rPr>
          <w:rFonts w:cs="Calibri"/>
        </w:rPr>
        <w:t>candidatos</w:t>
      </w:r>
      <w:r w:rsidRPr="00633C2A">
        <w:rPr>
          <w:rFonts w:cs="Calibri"/>
        </w:rPr>
        <w:t xml:space="preserve"> melhor classificados</w:t>
      </w:r>
      <w:r w:rsidR="008342F3" w:rsidRPr="00633C2A">
        <w:rPr>
          <w:rFonts w:cs="Calibri"/>
        </w:rPr>
        <w:t>,</w:t>
      </w:r>
      <w:r w:rsidR="00A2386D" w:rsidRPr="00633C2A">
        <w:rPr>
          <w:rFonts w:cs="Calibri"/>
        </w:rPr>
        <w:t xml:space="preserve"> em cada projeto,</w:t>
      </w:r>
      <w:r w:rsidR="008342F3" w:rsidRPr="00633C2A">
        <w:rPr>
          <w:rFonts w:cs="Calibri"/>
        </w:rPr>
        <w:t xml:space="preserve"> </w:t>
      </w:r>
      <w:r w:rsidR="00E20D8D" w:rsidRPr="00633C2A">
        <w:rPr>
          <w:rFonts w:cs="Calibri"/>
        </w:rPr>
        <w:t xml:space="preserve">de acordo com </w:t>
      </w:r>
      <w:r w:rsidRPr="00633C2A">
        <w:rPr>
          <w:rFonts w:cs="Calibri"/>
        </w:rPr>
        <w:t>os</w:t>
      </w:r>
      <w:r w:rsidR="00E20D8D" w:rsidRPr="00633C2A">
        <w:rPr>
          <w:rFonts w:cs="Calibri"/>
        </w:rPr>
        <w:t xml:space="preserve"> critérios</w:t>
      </w:r>
      <w:r w:rsidRPr="00633C2A">
        <w:rPr>
          <w:rFonts w:cs="Calibri"/>
        </w:rPr>
        <w:t xml:space="preserve"> anteriores</w:t>
      </w:r>
      <w:r w:rsidR="00E20D8D" w:rsidRPr="00633C2A">
        <w:rPr>
          <w:rFonts w:cs="Calibri"/>
        </w:rPr>
        <w:t xml:space="preserve">, poderão ser convocados para </w:t>
      </w:r>
      <w:r w:rsidR="00E20D8D" w:rsidRPr="00633C2A">
        <w:rPr>
          <w:rFonts w:cs="Calibri"/>
          <w:u w:val="single"/>
        </w:rPr>
        <w:t>entrevista</w:t>
      </w:r>
      <w:r w:rsidR="00E20D8D" w:rsidRPr="00633C2A">
        <w:rPr>
          <w:rFonts w:cs="Calibri"/>
        </w:rPr>
        <w:t xml:space="preserve">. Esta terá uma pontuação adicional </w:t>
      </w:r>
      <w:r w:rsidR="00E20D8D" w:rsidRPr="000F3B2E">
        <w:rPr>
          <w:rFonts w:cs="Calibri"/>
        </w:rPr>
        <w:t xml:space="preserve">até </w:t>
      </w:r>
      <w:r w:rsidR="000F3B2E" w:rsidRPr="000F3B2E">
        <w:rPr>
          <w:rFonts w:cs="Calibri"/>
        </w:rPr>
        <w:t>5</w:t>
      </w:r>
      <w:r w:rsidR="00E20D8D" w:rsidRPr="000F3B2E">
        <w:rPr>
          <w:rFonts w:cs="Calibri"/>
        </w:rPr>
        <w:t xml:space="preserve"> pontos.</w:t>
      </w:r>
    </w:p>
    <w:p w14:paraId="0078FBA1" w14:textId="6E5C5FCE" w:rsidR="008A5BED" w:rsidRDefault="008A5BED" w:rsidP="009B3DF2">
      <w:pPr>
        <w:spacing w:after="80" w:line="360" w:lineRule="auto"/>
        <w:jc w:val="both"/>
        <w:rPr>
          <w:rFonts w:cs="Calibri"/>
        </w:rPr>
      </w:pPr>
      <w:r w:rsidRPr="00682F23">
        <w:rPr>
          <w:rFonts w:cs="Calibri"/>
        </w:rPr>
        <w:t xml:space="preserve">Se a classificação mínima de </w:t>
      </w:r>
      <w:r w:rsidR="00E86FB4">
        <w:rPr>
          <w:rFonts w:cs="Calibri"/>
        </w:rPr>
        <w:t>5</w:t>
      </w:r>
      <w:r w:rsidRPr="00682F23">
        <w:rPr>
          <w:rFonts w:cs="Calibri"/>
        </w:rPr>
        <w:t xml:space="preserve"> pontos não for atingida por nenhum dos candidatos, a respetiva bolsa poderá não ser atribuída.</w:t>
      </w:r>
    </w:p>
    <w:p w14:paraId="3C59F94C" w14:textId="77777777" w:rsidR="00F95C84" w:rsidRPr="00633C2A" w:rsidRDefault="004B4ED3" w:rsidP="009B3DF2">
      <w:pPr>
        <w:spacing w:after="80" w:line="360" w:lineRule="auto"/>
        <w:rPr>
          <w:rFonts w:cs="Calibri"/>
        </w:rPr>
      </w:pPr>
      <w:r w:rsidRPr="00633C2A">
        <w:rPr>
          <w:rFonts w:cs="Calibri"/>
          <w:b/>
        </w:rPr>
        <w:t xml:space="preserve">Composição </w:t>
      </w:r>
      <w:r w:rsidR="00A2386D" w:rsidRPr="00633C2A">
        <w:rPr>
          <w:rFonts w:cs="Calibri"/>
          <w:b/>
        </w:rPr>
        <w:t xml:space="preserve">da Comissão de </w:t>
      </w:r>
      <w:r w:rsidRPr="00633C2A">
        <w:rPr>
          <w:rFonts w:cs="Calibri"/>
          <w:b/>
        </w:rPr>
        <w:t>Sele</w:t>
      </w:r>
      <w:r w:rsidR="00F95C84" w:rsidRPr="00633C2A">
        <w:rPr>
          <w:rFonts w:cs="Calibri"/>
          <w:b/>
        </w:rPr>
        <w:t>ção</w:t>
      </w:r>
      <w:r w:rsidR="00F95C84" w:rsidRPr="00633C2A">
        <w:rPr>
          <w:rFonts w:cs="Calibri"/>
        </w:rPr>
        <w:t xml:space="preserve">: </w:t>
      </w:r>
    </w:p>
    <w:p w14:paraId="62BDC016" w14:textId="292222FF" w:rsidR="00652BAE" w:rsidRDefault="00A2386D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</w:rPr>
        <w:t>A Comissão de Seleção</w:t>
      </w:r>
      <w:r w:rsidR="00E20D8D" w:rsidRPr="00633C2A">
        <w:rPr>
          <w:rFonts w:cs="Calibri"/>
        </w:rPr>
        <w:t xml:space="preserve"> é constituíd</w:t>
      </w:r>
      <w:r w:rsidRPr="00633C2A">
        <w:rPr>
          <w:rFonts w:cs="Calibri"/>
        </w:rPr>
        <w:t>a</w:t>
      </w:r>
      <w:r w:rsidR="00E20D8D" w:rsidRPr="00633C2A">
        <w:rPr>
          <w:rFonts w:cs="Calibri"/>
        </w:rPr>
        <w:t xml:space="preserve"> </w:t>
      </w:r>
      <w:r w:rsidR="00652BAE" w:rsidRPr="00633C2A">
        <w:rPr>
          <w:rFonts w:cs="Calibri"/>
        </w:rPr>
        <w:t>por</w:t>
      </w:r>
      <w:r w:rsidR="00607D24">
        <w:rPr>
          <w:rFonts w:cs="Calibri"/>
        </w:rPr>
        <w:t>:</w:t>
      </w:r>
    </w:p>
    <w:p w14:paraId="68D46329" w14:textId="3E92DCD4" w:rsidR="00E86FB4" w:rsidRDefault="00E86FB4" w:rsidP="009B3DF2">
      <w:pPr>
        <w:spacing w:after="80" w:line="360" w:lineRule="auto"/>
        <w:jc w:val="both"/>
        <w:rPr>
          <w:rFonts w:cs="Calibri"/>
        </w:rPr>
      </w:pPr>
      <w:r>
        <w:rPr>
          <w:rFonts w:cs="Calibri"/>
        </w:rPr>
        <w:t>Presidente: Maria Filomena Filipe Barreiro</w:t>
      </w:r>
    </w:p>
    <w:p w14:paraId="36ED0984" w14:textId="3A90EA49" w:rsidR="00E86FB4" w:rsidRDefault="00E86FB4" w:rsidP="009B3DF2">
      <w:pPr>
        <w:spacing w:after="80" w:line="360" w:lineRule="auto"/>
        <w:jc w:val="both"/>
        <w:rPr>
          <w:rFonts w:cs="Calibri"/>
        </w:rPr>
      </w:pPr>
      <w:r>
        <w:rPr>
          <w:rFonts w:cs="Calibri"/>
        </w:rPr>
        <w:t>Vogal efetivo: Luís Manuel Santos Pais</w:t>
      </w:r>
    </w:p>
    <w:p w14:paraId="5D5FAD87" w14:textId="3FC7DBE7" w:rsidR="00E86FB4" w:rsidRPr="00633C2A" w:rsidRDefault="00E86FB4" w:rsidP="009B3DF2">
      <w:pPr>
        <w:spacing w:after="80" w:line="360" w:lineRule="auto"/>
        <w:jc w:val="both"/>
        <w:rPr>
          <w:rFonts w:cs="Calibri"/>
        </w:rPr>
      </w:pPr>
      <w:r>
        <w:rPr>
          <w:rFonts w:cs="Calibri"/>
        </w:rPr>
        <w:t>Vogal efetivo: Simão Pedro de Almeida Pinho</w:t>
      </w:r>
    </w:p>
    <w:p w14:paraId="0ED44FC5" w14:textId="1AA36845" w:rsidR="004C234B" w:rsidRPr="00142CC8" w:rsidRDefault="00652BAE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</w:rPr>
        <w:t xml:space="preserve">Vogal suplente: </w:t>
      </w:r>
      <w:proofErr w:type="spellStart"/>
      <w:r w:rsidR="00521DDE">
        <w:rPr>
          <w:rFonts w:cs="Calibri"/>
        </w:rPr>
        <w:t>Helder</w:t>
      </w:r>
      <w:proofErr w:type="spellEnd"/>
      <w:r w:rsidR="00521DDE">
        <w:rPr>
          <w:rFonts w:cs="Calibri"/>
        </w:rPr>
        <w:t xml:space="preserve"> Teixeira Gomes</w:t>
      </w:r>
    </w:p>
    <w:p w14:paraId="0204E5E7" w14:textId="637595D3" w:rsidR="00A2386D" w:rsidRPr="00633C2A" w:rsidRDefault="00652BAE" w:rsidP="009B3DF2">
      <w:pPr>
        <w:spacing w:after="80" w:line="360" w:lineRule="auto"/>
        <w:jc w:val="both"/>
        <w:rPr>
          <w:rFonts w:cs="Calibri"/>
          <w:noProof/>
        </w:rPr>
      </w:pPr>
      <w:r w:rsidRPr="00633C2A">
        <w:rPr>
          <w:rFonts w:cs="Calibri"/>
          <w:b/>
        </w:rPr>
        <w:t>Forma de publicitação/notificação dos resultados</w:t>
      </w:r>
      <w:proofErr w:type="gramStart"/>
      <w:r w:rsidRPr="00633C2A">
        <w:rPr>
          <w:rFonts w:cs="Calibri"/>
        </w:rPr>
        <w:t xml:space="preserve">: </w:t>
      </w:r>
      <w:r w:rsidR="00B548B4" w:rsidRPr="00B548B4">
        <w:rPr>
          <w:rFonts w:cs="Calibri"/>
          <w:noProof/>
        </w:rPr>
        <w:t>Os</w:t>
      </w:r>
      <w:proofErr w:type="gramEnd"/>
      <w:r w:rsidR="00B548B4" w:rsidRPr="00B548B4">
        <w:rPr>
          <w:rFonts w:cs="Calibri"/>
          <w:noProof/>
        </w:rPr>
        <w:t xml:space="preserve"> resultados finais da avaliação serão publicitados através de lista ordenada por nota final obtida afixada no Departamento de Tecnologia Química e Biológica do Instituto Politécnico de Bragança, sendo o(a) candidato(a) aprovado(a) notificado(a) at</w:t>
      </w:r>
      <w:r w:rsidR="00575560">
        <w:rPr>
          <w:rFonts w:cs="Calibri"/>
          <w:noProof/>
        </w:rPr>
        <w:t>ravés de email.</w:t>
      </w:r>
    </w:p>
    <w:p w14:paraId="2B541BFE" w14:textId="77777777" w:rsidR="00A3618E" w:rsidRDefault="00652BAE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  <w:b/>
        </w:rPr>
        <w:t>Prazo de candidatura e forma de apresentação das candidaturas</w:t>
      </w:r>
      <w:r w:rsidR="00A3618E">
        <w:rPr>
          <w:rFonts w:cs="Calibri"/>
        </w:rPr>
        <w:t>:</w:t>
      </w:r>
    </w:p>
    <w:p w14:paraId="270D88B2" w14:textId="77777777" w:rsidR="007F3DBD" w:rsidRDefault="00A3618E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</w:rPr>
        <w:t xml:space="preserve">O concurso encontra-se aberto no </w:t>
      </w:r>
      <w:r w:rsidRPr="004975A9">
        <w:rPr>
          <w:rFonts w:cs="Calibri"/>
        </w:rPr>
        <w:t xml:space="preserve">período de </w:t>
      </w:r>
      <w:r w:rsidR="005E4EDC" w:rsidRPr="005E4EDC">
        <w:rPr>
          <w:rFonts w:cs="Calibri"/>
          <w:b/>
        </w:rPr>
        <w:t>05‐06‐2017 a 19‐06‐2017</w:t>
      </w:r>
      <w:r w:rsidRPr="004975A9">
        <w:rPr>
          <w:rFonts w:cs="Calibri"/>
        </w:rPr>
        <w:t>, inclusive.</w:t>
      </w:r>
    </w:p>
    <w:p w14:paraId="0FC7972B" w14:textId="4D41E609" w:rsidR="007C1ACD" w:rsidRPr="007C1ACD" w:rsidRDefault="00652BAE" w:rsidP="009B3DF2">
      <w:pPr>
        <w:spacing w:after="80" w:line="360" w:lineRule="auto"/>
        <w:jc w:val="both"/>
        <w:rPr>
          <w:rFonts w:cs="Calibri"/>
        </w:rPr>
      </w:pPr>
      <w:r w:rsidRPr="00633C2A">
        <w:rPr>
          <w:rFonts w:cs="Calibri"/>
        </w:rPr>
        <w:t xml:space="preserve">As candidaturas devem ser formalizadas, obrigatoriamente, através </w:t>
      </w:r>
      <w:r w:rsidRPr="00633C2A">
        <w:rPr>
          <w:rFonts w:cs="Calibri"/>
          <w:i/>
        </w:rPr>
        <w:t>email</w:t>
      </w:r>
      <w:r w:rsidRPr="00633C2A">
        <w:rPr>
          <w:rFonts w:cs="Calibri"/>
        </w:rPr>
        <w:t xml:space="preserve"> para</w:t>
      </w:r>
      <w:r w:rsidR="00044113">
        <w:rPr>
          <w:rFonts w:cs="Calibri"/>
        </w:rPr>
        <w:t xml:space="preserve"> </w:t>
      </w:r>
      <w:r w:rsidR="000851B0">
        <w:rPr>
          <w:rFonts w:cs="Calibri"/>
        </w:rPr>
        <w:t>a</w:t>
      </w:r>
      <w:r w:rsidRPr="00633C2A">
        <w:rPr>
          <w:rFonts w:cs="Calibri"/>
        </w:rPr>
        <w:t xml:space="preserve"> </w:t>
      </w:r>
      <w:r w:rsidR="00A2386D" w:rsidRPr="00633C2A">
        <w:rPr>
          <w:rFonts w:cs="Calibri"/>
        </w:rPr>
        <w:t>P</w:t>
      </w:r>
      <w:r w:rsidR="00CD4CE0">
        <w:rPr>
          <w:rFonts w:cs="Calibri"/>
        </w:rPr>
        <w:t>rofessor</w:t>
      </w:r>
      <w:r w:rsidR="000851B0">
        <w:rPr>
          <w:rFonts w:cs="Calibri"/>
        </w:rPr>
        <w:t>a</w:t>
      </w:r>
      <w:r w:rsidR="00A2386D" w:rsidRPr="00633C2A">
        <w:rPr>
          <w:rFonts w:cs="Calibri"/>
        </w:rPr>
        <w:t xml:space="preserve"> </w:t>
      </w:r>
      <w:r w:rsidR="000851B0">
        <w:rPr>
          <w:rFonts w:cs="Calibri"/>
        </w:rPr>
        <w:t>Filomena Barreiro</w:t>
      </w:r>
      <w:r w:rsidR="00044113">
        <w:rPr>
          <w:rFonts w:cs="Calibri"/>
        </w:rPr>
        <w:t xml:space="preserve"> (</w:t>
      </w:r>
      <w:hyperlink r:id="rId10" w:history="1">
        <w:r w:rsidR="000851B0" w:rsidRPr="00DE5A7C">
          <w:rPr>
            <w:rStyle w:val="Hiperligao"/>
            <w:rFonts w:cs="Calibri"/>
          </w:rPr>
          <w:t>barreiro@ipb.pt</w:t>
        </w:r>
      </w:hyperlink>
      <w:r w:rsidR="00044113">
        <w:rPr>
          <w:rFonts w:cs="Calibri"/>
        </w:rPr>
        <w:t xml:space="preserve">) </w:t>
      </w:r>
      <w:r w:rsidR="001F7B1F">
        <w:rPr>
          <w:rFonts w:cs="Calibri"/>
        </w:rPr>
        <w:t>com conhecimento para</w:t>
      </w:r>
      <w:r w:rsidR="00044113">
        <w:rPr>
          <w:rFonts w:cs="Calibri"/>
        </w:rPr>
        <w:t xml:space="preserve"> </w:t>
      </w:r>
      <w:r w:rsidR="001F7B1F">
        <w:rPr>
          <w:rFonts w:cs="Calibri"/>
        </w:rPr>
        <w:t xml:space="preserve">o Professor </w:t>
      </w:r>
      <w:r w:rsidR="000851B0">
        <w:rPr>
          <w:rFonts w:cs="Calibri"/>
        </w:rPr>
        <w:t>Luís Pais</w:t>
      </w:r>
      <w:r w:rsidR="00044113">
        <w:rPr>
          <w:rFonts w:cs="Calibri"/>
        </w:rPr>
        <w:t xml:space="preserve"> (</w:t>
      </w:r>
      <w:hyperlink r:id="rId11" w:history="1">
        <w:r w:rsidR="002E0B1F" w:rsidRPr="00DE5A7C">
          <w:rPr>
            <w:rStyle w:val="Hiperligao"/>
          </w:rPr>
          <w:t>pais@ipb.pt</w:t>
        </w:r>
      </w:hyperlink>
      <w:r w:rsidR="00044113">
        <w:rPr>
          <w:rFonts w:cs="Calibri"/>
        </w:rPr>
        <w:t xml:space="preserve">) </w:t>
      </w:r>
      <w:r w:rsidRPr="00633C2A">
        <w:rPr>
          <w:rFonts w:cs="Calibri"/>
        </w:rPr>
        <w:t>indicando a referência do projeto no assunto (</w:t>
      </w:r>
      <w:r w:rsidR="004554EB">
        <w:rPr>
          <w:rFonts w:cs="Calibri"/>
          <w:b/>
        </w:rPr>
        <w:t>IPB</w:t>
      </w:r>
      <w:r w:rsidR="00F27801">
        <w:rPr>
          <w:rFonts w:cs="Calibri"/>
        </w:rPr>
        <w:t>-</w:t>
      </w:r>
      <w:r w:rsidR="00F27801" w:rsidRPr="000F7A18">
        <w:rPr>
          <w:rFonts w:cs="Calibri"/>
          <w:b/>
        </w:rPr>
        <w:t>AIProcMat@N2020</w:t>
      </w:r>
      <w:r w:rsidR="00F27801">
        <w:rPr>
          <w:rFonts w:cs="Calibri"/>
          <w:b/>
        </w:rPr>
        <w:t>-</w:t>
      </w:r>
      <w:r w:rsidR="0032418E">
        <w:rPr>
          <w:rFonts w:cs="Calibri"/>
          <w:b/>
        </w:rPr>
        <w:t>Mestre</w:t>
      </w:r>
      <w:r w:rsidR="00C66B0F">
        <w:rPr>
          <w:rFonts w:cs="Calibri"/>
          <w:b/>
        </w:rPr>
        <w:t>-Ref1.2.2</w:t>
      </w:r>
      <w:r w:rsidRPr="00633C2A">
        <w:rPr>
          <w:rFonts w:cs="Calibri"/>
        </w:rPr>
        <w:t xml:space="preserve">), acompanhadas dos seguintes documentos: Carta de motivação, Certificados comprovativos das habilitações académicas, Curriculum Vitae detalhado, </w:t>
      </w:r>
      <w:r w:rsidR="00B33505" w:rsidRPr="00633C2A">
        <w:rPr>
          <w:rFonts w:cs="Calibri"/>
        </w:rPr>
        <w:t>Cartão de Cidadão (</w:t>
      </w:r>
      <w:r w:rsidRPr="00633C2A">
        <w:rPr>
          <w:rFonts w:cs="Calibri"/>
        </w:rPr>
        <w:t>Bilhete de Identidade</w:t>
      </w:r>
      <w:r w:rsidR="00B33505" w:rsidRPr="00633C2A">
        <w:rPr>
          <w:rFonts w:cs="Calibri"/>
        </w:rPr>
        <w:t xml:space="preserve">, </w:t>
      </w:r>
      <w:r w:rsidR="00D835D2" w:rsidRPr="00633C2A">
        <w:rPr>
          <w:rFonts w:cs="Calibri"/>
        </w:rPr>
        <w:t>ou P</w:t>
      </w:r>
      <w:r w:rsidRPr="00633C2A">
        <w:rPr>
          <w:rFonts w:cs="Calibri"/>
        </w:rPr>
        <w:t>assaporte), e outros documentos consider</w:t>
      </w:r>
      <w:r w:rsidR="00A17F26">
        <w:rPr>
          <w:rFonts w:cs="Calibri"/>
        </w:rPr>
        <w:t>ados relevantes pelo candidato.</w:t>
      </w:r>
    </w:p>
    <w:sectPr w:rsidR="007C1ACD" w:rsidRPr="007C1ACD" w:rsidSect="00C06D49">
      <w:headerReference w:type="default" r:id="rId12"/>
      <w:footerReference w:type="default" r:id="rId13"/>
      <w:pgSz w:w="11907" w:h="16840" w:code="9"/>
      <w:pgMar w:top="1440" w:right="14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891C3" w14:textId="77777777" w:rsidR="00EF6ED3" w:rsidRDefault="00EF6ED3">
      <w:r>
        <w:separator/>
      </w:r>
    </w:p>
  </w:endnote>
  <w:endnote w:type="continuationSeparator" w:id="0">
    <w:p w14:paraId="4E301A4E" w14:textId="77777777" w:rsidR="00EF6ED3" w:rsidRDefault="00EF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47903" w14:textId="77777777" w:rsidR="000B3A3A" w:rsidRDefault="000B3A3A" w:rsidP="00316BFF">
    <w:pPr>
      <w:pStyle w:val="tim10sju"/>
      <w:spacing w:before="0" w:beforeAutospacing="0" w:after="0" w:afterAutospacing="0"/>
      <w:ind w:right="-447"/>
    </w:pPr>
    <w:r>
      <w:t xml:space="preserve">          </w:t>
    </w:r>
    <w:r>
      <w:tab/>
    </w:r>
    <w:r>
      <w:tab/>
    </w:r>
    <w:r>
      <w:tab/>
      <w:t xml:space="preserve">         </w:t>
    </w:r>
  </w:p>
  <w:p w14:paraId="5E834DD7" w14:textId="77777777" w:rsidR="000B3A3A" w:rsidRDefault="000B3A3A" w:rsidP="0013723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D61D" w14:textId="77777777" w:rsidR="00EF6ED3" w:rsidRDefault="00EF6ED3">
      <w:r>
        <w:separator/>
      </w:r>
    </w:p>
  </w:footnote>
  <w:footnote w:type="continuationSeparator" w:id="0">
    <w:p w14:paraId="12613F61" w14:textId="77777777" w:rsidR="00EF6ED3" w:rsidRDefault="00EF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6391" w14:textId="3E07353B" w:rsidR="000B3A3A" w:rsidRDefault="00177615" w:rsidP="00634F70">
    <w:pPr>
      <w:pStyle w:val="Cabealho"/>
      <w:tabs>
        <w:tab w:val="left" w:pos="8250"/>
      </w:tabs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5956798" wp14:editId="7A988DE6">
          <wp:simplePos x="0" y="0"/>
          <wp:positionH relativeFrom="column">
            <wp:posOffset>47625</wp:posOffset>
          </wp:positionH>
          <wp:positionV relativeFrom="paragraph">
            <wp:posOffset>-126048</wp:posOffset>
          </wp:positionV>
          <wp:extent cx="1495425" cy="44458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4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A3A">
      <w:tab/>
    </w:r>
    <w:r w:rsidR="000B3A3A">
      <w:tab/>
    </w:r>
    <w:r w:rsidR="00634F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44C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56FA1"/>
    <w:multiLevelType w:val="hybridMultilevel"/>
    <w:tmpl w:val="A6B4C9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63"/>
    <w:rsid w:val="000150F6"/>
    <w:rsid w:val="00035913"/>
    <w:rsid w:val="0004055E"/>
    <w:rsid w:val="00044113"/>
    <w:rsid w:val="00062E7A"/>
    <w:rsid w:val="000723CC"/>
    <w:rsid w:val="000851B0"/>
    <w:rsid w:val="000856D8"/>
    <w:rsid w:val="0009664A"/>
    <w:rsid w:val="000A6D4C"/>
    <w:rsid w:val="000B3A3A"/>
    <w:rsid w:val="000B7130"/>
    <w:rsid w:val="000C42BB"/>
    <w:rsid w:val="000C67DD"/>
    <w:rsid w:val="000E536B"/>
    <w:rsid w:val="000F21DA"/>
    <w:rsid w:val="000F3B2E"/>
    <w:rsid w:val="000F7A18"/>
    <w:rsid w:val="001008CA"/>
    <w:rsid w:val="00101503"/>
    <w:rsid w:val="00112886"/>
    <w:rsid w:val="00137237"/>
    <w:rsid w:val="001412B5"/>
    <w:rsid w:val="00142CC8"/>
    <w:rsid w:val="00153D82"/>
    <w:rsid w:val="00160789"/>
    <w:rsid w:val="00170B87"/>
    <w:rsid w:val="001748D3"/>
    <w:rsid w:val="00177615"/>
    <w:rsid w:val="001826C1"/>
    <w:rsid w:val="0019182E"/>
    <w:rsid w:val="00191D8F"/>
    <w:rsid w:val="001962AC"/>
    <w:rsid w:val="001D3436"/>
    <w:rsid w:val="001F2F63"/>
    <w:rsid w:val="001F7B1F"/>
    <w:rsid w:val="00205A72"/>
    <w:rsid w:val="002123C3"/>
    <w:rsid w:val="00221760"/>
    <w:rsid w:val="00231EC7"/>
    <w:rsid w:val="00232224"/>
    <w:rsid w:val="002334E7"/>
    <w:rsid w:val="00244332"/>
    <w:rsid w:val="0024539F"/>
    <w:rsid w:val="00261223"/>
    <w:rsid w:val="0027366B"/>
    <w:rsid w:val="00284EC4"/>
    <w:rsid w:val="002A2D0A"/>
    <w:rsid w:val="002B6F2C"/>
    <w:rsid w:val="002C151C"/>
    <w:rsid w:val="002D1F59"/>
    <w:rsid w:val="002D3775"/>
    <w:rsid w:val="002E0B1F"/>
    <w:rsid w:val="002E11D8"/>
    <w:rsid w:val="002E471E"/>
    <w:rsid w:val="00312028"/>
    <w:rsid w:val="00313FD0"/>
    <w:rsid w:val="00316863"/>
    <w:rsid w:val="00316BFF"/>
    <w:rsid w:val="00320ADE"/>
    <w:rsid w:val="0032418E"/>
    <w:rsid w:val="00330987"/>
    <w:rsid w:val="00336049"/>
    <w:rsid w:val="0035079A"/>
    <w:rsid w:val="00352716"/>
    <w:rsid w:val="00360655"/>
    <w:rsid w:val="003658A6"/>
    <w:rsid w:val="00370412"/>
    <w:rsid w:val="00377AD7"/>
    <w:rsid w:val="0038731F"/>
    <w:rsid w:val="00387AFA"/>
    <w:rsid w:val="003A2490"/>
    <w:rsid w:val="003A3159"/>
    <w:rsid w:val="003A3DFD"/>
    <w:rsid w:val="003A4A4A"/>
    <w:rsid w:val="003A524A"/>
    <w:rsid w:val="003B2526"/>
    <w:rsid w:val="003B28F5"/>
    <w:rsid w:val="003B7903"/>
    <w:rsid w:val="003F38B1"/>
    <w:rsid w:val="003F3C84"/>
    <w:rsid w:val="004124C6"/>
    <w:rsid w:val="00424582"/>
    <w:rsid w:val="004264BA"/>
    <w:rsid w:val="00426BC7"/>
    <w:rsid w:val="00426E7B"/>
    <w:rsid w:val="00442AE7"/>
    <w:rsid w:val="00452DBC"/>
    <w:rsid w:val="0045478F"/>
    <w:rsid w:val="004554EB"/>
    <w:rsid w:val="00460AC0"/>
    <w:rsid w:val="00470B89"/>
    <w:rsid w:val="00473EAC"/>
    <w:rsid w:val="00477E2E"/>
    <w:rsid w:val="00495EEE"/>
    <w:rsid w:val="004975A9"/>
    <w:rsid w:val="004A1FCB"/>
    <w:rsid w:val="004B4ED3"/>
    <w:rsid w:val="004C0EB0"/>
    <w:rsid w:val="004C234B"/>
    <w:rsid w:val="004D30AA"/>
    <w:rsid w:val="004D4243"/>
    <w:rsid w:val="004E1144"/>
    <w:rsid w:val="004E5E98"/>
    <w:rsid w:val="004F7291"/>
    <w:rsid w:val="004F7DA2"/>
    <w:rsid w:val="00504E83"/>
    <w:rsid w:val="005052D2"/>
    <w:rsid w:val="005127B2"/>
    <w:rsid w:val="00521DDE"/>
    <w:rsid w:val="00523FE2"/>
    <w:rsid w:val="00534EB3"/>
    <w:rsid w:val="00540B64"/>
    <w:rsid w:val="00545EEA"/>
    <w:rsid w:val="00552ED1"/>
    <w:rsid w:val="00570318"/>
    <w:rsid w:val="005735C0"/>
    <w:rsid w:val="00575560"/>
    <w:rsid w:val="00586129"/>
    <w:rsid w:val="0058709E"/>
    <w:rsid w:val="0059344F"/>
    <w:rsid w:val="005A5251"/>
    <w:rsid w:val="005A5F6B"/>
    <w:rsid w:val="005B1E82"/>
    <w:rsid w:val="005C6679"/>
    <w:rsid w:val="005E1C25"/>
    <w:rsid w:val="005E4E1D"/>
    <w:rsid w:val="005E4EDC"/>
    <w:rsid w:val="005F6F47"/>
    <w:rsid w:val="00607D24"/>
    <w:rsid w:val="0061797F"/>
    <w:rsid w:val="00633C2A"/>
    <w:rsid w:val="006340F9"/>
    <w:rsid w:val="00634F70"/>
    <w:rsid w:val="00652BAE"/>
    <w:rsid w:val="00660EFA"/>
    <w:rsid w:val="00673814"/>
    <w:rsid w:val="00683EF5"/>
    <w:rsid w:val="00693165"/>
    <w:rsid w:val="006957DE"/>
    <w:rsid w:val="006A05E2"/>
    <w:rsid w:val="006A50D1"/>
    <w:rsid w:val="006A616A"/>
    <w:rsid w:val="006B7CF8"/>
    <w:rsid w:val="006C2C36"/>
    <w:rsid w:val="006D5AC0"/>
    <w:rsid w:val="006D7159"/>
    <w:rsid w:val="006F63C6"/>
    <w:rsid w:val="0070464F"/>
    <w:rsid w:val="007105BE"/>
    <w:rsid w:val="007131E2"/>
    <w:rsid w:val="007133AB"/>
    <w:rsid w:val="007155B0"/>
    <w:rsid w:val="00723F44"/>
    <w:rsid w:val="00725571"/>
    <w:rsid w:val="0073562A"/>
    <w:rsid w:val="00736E7A"/>
    <w:rsid w:val="00747052"/>
    <w:rsid w:val="007477AB"/>
    <w:rsid w:val="007679A1"/>
    <w:rsid w:val="00773B06"/>
    <w:rsid w:val="00777B95"/>
    <w:rsid w:val="007874B6"/>
    <w:rsid w:val="007C1671"/>
    <w:rsid w:val="007C1ACD"/>
    <w:rsid w:val="007C576F"/>
    <w:rsid w:val="007E1C89"/>
    <w:rsid w:val="007F3DBD"/>
    <w:rsid w:val="007F465A"/>
    <w:rsid w:val="007F752B"/>
    <w:rsid w:val="008064F0"/>
    <w:rsid w:val="008150EF"/>
    <w:rsid w:val="008175AE"/>
    <w:rsid w:val="00821467"/>
    <w:rsid w:val="008342F3"/>
    <w:rsid w:val="008436B5"/>
    <w:rsid w:val="0084781D"/>
    <w:rsid w:val="00855E86"/>
    <w:rsid w:val="00862935"/>
    <w:rsid w:val="00871D58"/>
    <w:rsid w:val="00877779"/>
    <w:rsid w:val="0088495D"/>
    <w:rsid w:val="0088546A"/>
    <w:rsid w:val="00885FE4"/>
    <w:rsid w:val="00892123"/>
    <w:rsid w:val="00896D9A"/>
    <w:rsid w:val="008A46AA"/>
    <w:rsid w:val="008A5BED"/>
    <w:rsid w:val="008C65EE"/>
    <w:rsid w:val="008D06E9"/>
    <w:rsid w:val="008F7D6C"/>
    <w:rsid w:val="009044EB"/>
    <w:rsid w:val="0090495E"/>
    <w:rsid w:val="00904D1C"/>
    <w:rsid w:val="00917523"/>
    <w:rsid w:val="00925628"/>
    <w:rsid w:val="009314DE"/>
    <w:rsid w:val="00950B9A"/>
    <w:rsid w:val="00964483"/>
    <w:rsid w:val="00966A58"/>
    <w:rsid w:val="009A3E33"/>
    <w:rsid w:val="009A4D6D"/>
    <w:rsid w:val="009A75DE"/>
    <w:rsid w:val="009B051F"/>
    <w:rsid w:val="009B3DF2"/>
    <w:rsid w:val="009B536E"/>
    <w:rsid w:val="009D14B0"/>
    <w:rsid w:val="009D2E08"/>
    <w:rsid w:val="009D38D0"/>
    <w:rsid w:val="009D509F"/>
    <w:rsid w:val="009E371E"/>
    <w:rsid w:val="009F0599"/>
    <w:rsid w:val="009F0FCB"/>
    <w:rsid w:val="009F624A"/>
    <w:rsid w:val="009F7BE6"/>
    <w:rsid w:val="00A17F26"/>
    <w:rsid w:val="00A2386D"/>
    <w:rsid w:val="00A3618E"/>
    <w:rsid w:val="00A367C4"/>
    <w:rsid w:val="00A54B32"/>
    <w:rsid w:val="00A55B78"/>
    <w:rsid w:val="00A564DD"/>
    <w:rsid w:val="00A57FD1"/>
    <w:rsid w:val="00A63B60"/>
    <w:rsid w:val="00A71098"/>
    <w:rsid w:val="00A85973"/>
    <w:rsid w:val="00A8668B"/>
    <w:rsid w:val="00AA0DCE"/>
    <w:rsid w:val="00AD4116"/>
    <w:rsid w:val="00B2371B"/>
    <w:rsid w:val="00B24812"/>
    <w:rsid w:val="00B33505"/>
    <w:rsid w:val="00B35F83"/>
    <w:rsid w:val="00B41827"/>
    <w:rsid w:val="00B43BCC"/>
    <w:rsid w:val="00B548B4"/>
    <w:rsid w:val="00B711CE"/>
    <w:rsid w:val="00BD1911"/>
    <w:rsid w:val="00BD2CA9"/>
    <w:rsid w:val="00BD543F"/>
    <w:rsid w:val="00BD6C91"/>
    <w:rsid w:val="00BF7B61"/>
    <w:rsid w:val="00C06D49"/>
    <w:rsid w:val="00C10CD1"/>
    <w:rsid w:val="00C12A70"/>
    <w:rsid w:val="00C12E75"/>
    <w:rsid w:val="00C233F5"/>
    <w:rsid w:val="00C566C3"/>
    <w:rsid w:val="00C578F2"/>
    <w:rsid w:val="00C642B5"/>
    <w:rsid w:val="00C66B0F"/>
    <w:rsid w:val="00C7744A"/>
    <w:rsid w:val="00C774C6"/>
    <w:rsid w:val="00C95ED6"/>
    <w:rsid w:val="00CA4C1D"/>
    <w:rsid w:val="00CC008A"/>
    <w:rsid w:val="00CD4CE0"/>
    <w:rsid w:val="00CF22C5"/>
    <w:rsid w:val="00D057B3"/>
    <w:rsid w:val="00D1336D"/>
    <w:rsid w:val="00D27467"/>
    <w:rsid w:val="00D45363"/>
    <w:rsid w:val="00D45EA2"/>
    <w:rsid w:val="00D60C59"/>
    <w:rsid w:val="00D6675B"/>
    <w:rsid w:val="00D756BB"/>
    <w:rsid w:val="00D75B18"/>
    <w:rsid w:val="00D835D2"/>
    <w:rsid w:val="00D932AD"/>
    <w:rsid w:val="00D95C98"/>
    <w:rsid w:val="00DA337E"/>
    <w:rsid w:val="00DC2EA3"/>
    <w:rsid w:val="00DD3ED7"/>
    <w:rsid w:val="00DF284A"/>
    <w:rsid w:val="00DF2894"/>
    <w:rsid w:val="00DF6B7D"/>
    <w:rsid w:val="00E17CD9"/>
    <w:rsid w:val="00E20D8D"/>
    <w:rsid w:val="00E25094"/>
    <w:rsid w:val="00E41642"/>
    <w:rsid w:val="00E475AC"/>
    <w:rsid w:val="00E7325A"/>
    <w:rsid w:val="00E7400E"/>
    <w:rsid w:val="00E8235C"/>
    <w:rsid w:val="00E86FB4"/>
    <w:rsid w:val="00E96BA5"/>
    <w:rsid w:val="00EB23D6"/>
    <w:rsid w:val="00EB643B"/>
    <w:rsid w:val="00EC4D83"/>
    <w:rsid w:val="00EC77D9"/>
    <w:rsid w:val="00ED0575"/>
    <w:rsid w:val="00ED2A72"/>
    <w:rsid w:val="00ED504D"/>
    <w:rsid w:val="00ED62FD"/>
    <w:rsid w:val="00ED7552"/>
    <w:rsid w:val="00EF6ED3"/>
    <w:rsid w:val="00F003E3"/>
    <w:rsid w:val="00F248AC"/>
    <w:rsid w:val="00F27801"/>
    <w:rsid w:val="00F30E23"/>
    <w:rsid w:val="00F5055F"/>
    <w:rsid w:val="00F51345"/>
    <w:rsid w:val="00F61F5D"/>
    <w:rsid w:val="00F732B7"/>
    <w:rsid w:val="00F75447"/>
    <w:rsid w:val="00F77BCC"/>
    <w:rsid w:val="00F858FE"/>
    <w:rsid w:val="00F906B7"/>
    <w:rsid w:val="00F9298C"/>
    <w:rsid w:val="00F93E85"/>
    <w:rsid w:val="00F95C84"/>
    <w:rsid w:val="00FC123D"/>
    <w:rsid w:val="00FD0058"/>
    <w:rsid w:val="00FF5B7C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254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84"/>
    <w:pPr>
      <w:spacing w:after="200" w:line="276" w:lineRule="auto"/>
    </w:pPr>
    <w:rPr>
      <w:rFonts w:ascii="Calibri" w:hAnsi="Calibri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m10sju">
    <w:name w:val="tim10sju"/>
    <w:basedOn w:val="Normal"/>
    <w:rsid w:val="001372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137237"/>
    <w:rPr>
      <w:b/>
      <w:bCs/>
    </w:rPr>
  </w:style>
  <w:style w:type="character" w:styleId="Hiperligao">
    <w:name w:val="Hyperlink"/>
    <w:rsid w:val="00137237"/>
    <w:rPr>
      <w:color w:val="0000FF"/>
      <w:u w:val="single"/>
    </w:rPr>
  </w:style>
  <w:style w:type="paragraph" w:styleId="Cabealho">
    <w:name w:val="header"/>
    <w:basedOn w:val="Normal"/>
    <w:rsid w:val="0013723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37237"/>
    <w:pPr>
      <w:tabs>
        <w:tab w:val="center" w:pos="4320"/>
        <w:tab w:val="right" w:pos="8640"/>
      </w:tabs>
    </w:pPr>
  </w:style>
  <w:style w:type="character" w:styleId="Hiperligaovisitada">
    <w:name w:val="FollowedHyperlink"/>
    <w:rsid w:val="00D057B3"/>
    <w:rPr>
      <w:color w:val="800080"/>
      <w:u w:val="single"/>
    </w:rPr>
  </w:style>
  <w:style w:type="character" w:styleId="Refdecomentrio">
    <w:name w:val="annotation reference"/>
    <w:semiHidden/>
    <w:rsid w:val="00F95C8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F95C8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F95C84"/>
    <w:rPr>
      <w:rFonts w:ascii="Calibri" w:hAnsi="Calibri"/>
      <w:lang w:val="pt-PT" w:eastAsia="en-US" w:bidi="ar-SA"/>
    </w:rPr>
  </w:style>
  <w:style w:type="paragraph" w:styleId="Textodebalo">
    <w:name w:val="Balloon Text"/>
    <w:basedOn w:val="Normal"/>
    <w:semiHidden/>
    <w:rsid w:val="00F95C84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B24812"/>
    <w:pPr>
      <w:spacing w:line="276" w:lineRule="auto"/>
    </w:pPr>
    <w:rPr>
      <w:b/>
      <w:bCs/>
    </w:rPr>
  </w:style>
  <w:style w:type="character" w:customStyle="1" w:styleId="AssuntodecomentrioCarter">
    <w:name w:val="Assunto de comentário Caráter"/>
    <w:link w:val="Assuntodecomentrio"/>
    <w:rsid w:val="00B24812"/>
    <w:rPr>
      <w:rFonts w:ascii="Calibri" w:hAnsi="Calibri"/>
      <w:b/>
      <w:bCs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docs/RegulamentoBolsasFCT201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s@ipb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reiro@ipb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t.pt/apoios/bolsas/valor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4AB0-F9EE-40CB-8DA6-C7A0238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 de investigação (M/F)</vt:lpstr>
    </vt:vector>
  </TitlesOfParts>
  <Company>FEUP</Company>
  <LinksUpToDate>false</LinksUpToDate>
  <CharactersWithSpaces>4950</CharactersWithSpaces>
  <SharedDoc>false</SharedDoc>
  <HLinks>
    <vt:vector size="24" baseType="variant"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mailto:recursoshumanos@fe.up.pt</vt:lpwstr>
      </vt:variant>
      <vt:variant>
        <vt:lpwstr/>
      </vt:variant>
      <vt:variant>
        <vt:i4>7143448</vt:i4>
      </vt:variant>
      <vt:variant>
        <vt:i4>6</vt:i4>
      </vt:variant>
      <vt:variant>
        <vt:i4>0</vt:i4>
      </vt:variant>
      <vt:variant>
        <vt:i4>5</vt:i4>
      </vt:variant>
      <vt:variant>
        <vt:lpwstr>mailto:dias@fe.up.pt</vt:lpwstr>
      </vt:variant>
      <vt:variant>
        <vt:lpwstr/>
      </vt:variant>
      <vt:variant>
        <vt:i4>2555987</vt:i4>
      </vt:variant>
      <vt:variant>
        <vt:i4>3</vt:i4>
      </vt:variant>
      <vt:variant>
        <vt:i4>0</vt:i4>
      </vt:variant>
      <vt:variant>
        <vt:i4>5</vt:i4>
      </vt:variant>
      <vt:variant>
        <vt:lpwstr>http://www.fct.pt/apoios/bolsas/valores</vt:lpwstr>
      </vt:variant>
      <vt:variant>
        <vt:lpwstr/>
      </vt:variant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http://www.fct.pt/apoios/bolsas/docs/RegulamentoBolsasFCT2015.pdf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 de investigação (M/F)</dc:title>
  <dc:creator>pcoelho</dc:creator>
  <cp:lastModifiedBy>macorano</cp:lastModifiedBy>
  <cp:revision>2</cp:revision>
  <dcterms:created xsi:type="dcterms:W3CDTF">2017-05-26T08:36:00Z</dcterms:created>
  <dcterms:modified xsi:type="dcterms:W3CDTF">2017-05-26T08:36:00Z</dcterms:modified>
</cp:coreProperties>
</file>